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AC40AA" w14:textId="77777777" w:rsidR="00851AE2" w:rsidRDefault="00851AE2" w:rsidP="00D84B1E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36399446" w14:textId="77777777" w:rsidR="00541752" w:rsidRPr="00D84B1E" w:rsidRDefault="00D84B1E" w:rsidP="00D84B1E">
      <w:pPr>
        <w:jc w:val="center"/>
        <w:rPr>
          <w:rFonts w:ascii="Times New Roman" w:hAnsi="Times New Roman" w:cs="Times New Roman"/>
          <w:sz w:val="28"/>
          <w:szCs w:val="28"/>
        </w:rPr>
      </w:pPr>
      <w:r w:rsidRPr="00D84B1E">
        <w:rPr>
          <w:rFonts w:ascii="Times New Roman" w:hAnsi="Times New Roman" w:cs="Times New Roman"/>
          <w:sz w:val="28"/>
          <w:szCs w:val="28"/>
        </w:rPr>
        <w:t>Обоснование начальной (максимальной) цены договора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5E6108" w14:paraId="67A21E04" w14:textId="77777777" w:rsidTr="005E6108">
        <w:tc>
          <w:tcPr>
            <w:tcW w:w="93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FA0517" w14:textId="5E538330" w:rsidR="005E6108" w:rsidRPr="005E6108" w:rsidRDefault="00B11895" w:rsidP="00D84B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1895">
              <w:rPr>
                <w:rFonts w:ascii="Times New Roman" w:hAnsi="Times New Roman" w:cs="Times New Roman"/>
                <w:sz w:val="28"/>
                <w:szCs w:val="28"/>
              </w:rPr>
              <w:t>Оказание услуг по техническому осмотру</w:t>
            </w:r>
          </w:p>
        </w:tc>
      </w:tr>
    </w:tbl>
    <w:p w14:paraId="62FFEFED" w14:textId="77777777" w:rsidR="00851AE2" w:rsidRPr="00851AE2" w:rsidRDefault="00851AE2" w:rsidP="00D84B1E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D84B1E" w14:paraId="02429445" w14:textId="77777777" w:rsidTr="00D84B1E">
        <w:tc>
          <w:tcPr>
            <w:tcW w:w="4785" w:type="dxa"/>
          </w:tcPr>
          <w:p w14:paraId="0FA44FCF" w14:textId="77777777" w:rsidR="00D84B1E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Начальная (максимальная) цена договора</w:t>
            </w:r>
          </w:p>
        </w:tc>
        <w:tc>
          <w:tcPr>
            <w:tcW w:w="4786" w:type="dxa"/>
          </w:tcPr>
          <w:p w14:paraId="554A1919" w14:textId="78E3CD2D" w:rsidR="00D84B1E" w:rsidRDefault="005109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398 500</w:t>
            </w:r>
            <w:r w:rsidR="00B11895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  <w:r w:rsidR="001F7DB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17B11">
              <w:rPr>
                <w:rFonts w:ascii="Times New Roman" w:hAnsi="Times New Roman" w:cs="Times New Roman"/>
                <w:sz w:val="28"/>
                <w:szCs w:val="28"/>
              </w:rPr>
              <w:t>руб. без НДС</w:t>
            </w:r>
            <w:r w:rsidR="008D769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2D968394" w14:textId="610D6DE6" w:rsidR="008D769D" w:rsidRPr="008C18C5" w:rsidRDefault="00320671" w:rsidP="00953D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478 200</w:t>
            </w:r>
            <w:r w:rsidR="00B11895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  <w:r w:rsidR="008D769D">
              <w:rPr>
                <w:rFonts w:ascii="Times New Roman" w:hAnsi="Times New Roman" w:cs="Times New Roman"/>
                <w:sz w:val="28"/>
                <w:szCs w:val="28"/>
              </w:rPr>
              <w:t xml:space="preserve"> руб. с НДС.</w:t>
            </w:r>
          </w:p>
        </w:tc>
      </w:tr>
      <w:tr w:rsidR="00D84B1E" w14:paraId="6026879D" w14:textId="77777777" w:rsidTr="00D625B5">
        <w:tc>
          <w:tcPr>
            <w:tcW w:w="4785" w:type="dxa"/>
          </w:tcPr>
          <w:p w14:paraId="4F3EC3D4" w14:textId="77777777" w:rsidR="00D84B1E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Используемый метод определения начальной (максимальной) цены договора с обоснованием</w:t>
            </w:r>
          </w:p>
        </w:tc>
        <w:tc>
          <w:tcPr>
            <w:tcW w:w="4786" w:type="dxa"/>
            <w:vAlign w:val="center"/>
          </w:tcPr>
          <w:p w14:paraId="240147A7" w14:textId="5A68E1D0" w:rsidR="00EB274E" w:rsidRDefault="00B11895" w:rsidP="00D625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Метод сопоставимых рыночных цен (анализа рынка)</w:t>
            </w:r>
          </w:p>
        </w:tc>
      </w:tr>
      <w:tr w:rsidR="00D84B1E" w14:paraId="35481404" w14:textId="77777777" w:rsidTr="00D84B1E">
        <w:tc>
          <w:tcPr>
            <w:tcW w:w="4785" w:type="dxa"/>
          </w:tcPr>
          <w:p w14:paraId="412D89D9" w14:textId="77777777" w:rsidR="00D84B1E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4786" w:type="dxa"/>
          </w:tcPr>
          <w:p w14:paraId="0B0E0E52" w14:textId="3AE333CF" w:rsidR="00D84B1E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4B1E" w14:paraId="61A9DDF4" w14:textId="77777777" w:rsidTr="00D84B1E">
        <w:tc>
          <w:tcPr>
            <w:tcW w:w="4785" w:type="dxa"/>
          </w:tcPr>
          <w:p w14:paraId="2934A815" w14:textId="2E572A5E" w:rsidR="00D84B1E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Расчет начальной (максимальной цены договора</w:t>
            </w:r>
            <w:bookmarkStart w:id="0" w:name="_GoBack"/>
            <w:bookmarkEnd w:id="0"/>
          </w:p>
        </w:tc>
        <w:tc>
          <w:tcPr>
            <w:tcW w:w="4786" w:type="dxa"/>
          </w:tcPr>
          <w:p w14:paraId="4DEC1CA7" w14:textId="7EDBC2CB" w:rsidR="00B11895" w:rsidRDefault="00B118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Согласно коммерческому предложению единственной аккредитованной на момент подготовки закупки организации в регионе присутствия заказчика:</w:t>
            </w:r>
          </w:p>
          <w:p w14:paraId="4FCCDA1C" w14:textId="00D84176" w:rsidR="00B11895" w:rsidRDefault="00B1189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93C23EE" w14:textId="6662250F" w:rsidR="00B11895" w:rsidRDefault="00B118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Категория </w:t>
            </w:r>
            <w:r w:rsidR="000B014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  <w:r w:rsidR="000B014A" w:rsidRPr="00B1189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B014A" w:rsidRPr="000B014A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0B014A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0B014A" w:rsidRPr="000B014A">
              <w:rPr>
                <w:rFonts w:ascii="Times New Roman" w:hAnsi="Times New Roman" w:cs="Times New Roman"/>
                <w:sz w:val="28"/>
                <w:szCs w:val="28"/>
              </w:rPr>
              <w:t>1)</w:t>
            </w:r>
            <w:r w:rsidR="000B014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11895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="000B014A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  <w:r w:rsidR="00320671">
              <w:rPr>
                <w:rFonts w:ascii="Times New Roman" w:hAnsi="Times New Roman" w:cs="Times New Roman"/>
                <w:sz w:val="28"/>
                <w:szCs w:val="28"/>
              </w:rPr>
              <w:t xml:space="preserve"> ед. по цене 2</w:t>
            </w:r>
            <w:r w:rsidR="00EF3023">
              <w:rPr>
                <w:rFonts w:ascii="Times New Roman" w:hAnsi="Times New Roman" w:cs="Times New Roman"/>
                <w:sz w:val="28"/>
                <w:szCs w:val="28"/>
              </w:rPr>
              <w:t> 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00 руб./ед.;</w:t>
            </w:r>
          </w:p>
          <w:p w14:paraId="6CBF079E" w14:textId="22DA9157" w:rsidR="000B014A" w:rsidRDefault="000B01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B014A">
              <w:rPr>
                <w:rFonts w:ascii="Times New Roman" w:hAnsi="Times New Roman" w:cs="Times New Roman"/>
                <w:sz w:val="28"/>
                <w:szCs w:val="28"/>
              </w:rPr>
              <w:t>Категория B (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1) – </w:t>
            </w:r>
            <w:r w:rsidRPr="000B014A">
              <w:rPr>
                <w:rFonts w:ascii="Times New Roman" w:hAnsi="Times New Roman" w:cs="Times New Roman"/>
                <w:sz w:val="28"/>
                <w:szCs w:val="28"/>
              </w:rPr>
              <w:t>2 ед. по цене 3 000 руб./ед.;</w:t>
            </w:r>
          </w:p>
          <w:p w14:paraId="035404D1" w14:textId="799117DC" w:rsidR="00B11895" w:rsidRDefault="003206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Категория С – 49</w:t>
            </w:r>
            <w:r w:rsidR="00B11895">
              <w:rPr>
                <w:rFonts w:ascii="Times New Roman" w:hAnsi="Times New Roman" w:cs="Times New Roman"/>
                <w:sz w:val="28"/>
                <w:szCs w:val="28"/>
              </w:rPr>
              <w:t xml:space="preserve"> ед. по цене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B11895">
              <w:rPr>
                <w:rFonts w:ascii="Times New Roman" w:hAnsi="Times New Roman" w:cs="Times New Roman"/>
                <w:sz w:val="28"/>
                <w:szCs w:val="28"/>
              </w:rPr>
              <w:t> 000 руб./ед.;</w:t>
            </w:r>
          </w:p>
          <w:p w14:paraId="6421042B" w14:textId="691B5587" w:rsidR="00D84B1E" w:rsidRPr="00B11895" w:rsidRDefault="00B11895" w:rsidP="003206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Категория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="0032067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ед. по цене </w:t>
            </w:r>
            <w:r w:rsidR="0032067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 000 руб./ед.; </w:t>
            </w:r>
          </w:p>
        </w:tc>
      </w:tr>
    </w:tbl>
    <w:p w14:paraId="4CB4CEE7" w14:textId="77777777" w:rsidR="00D84B1E" w:rsidRPr="00D84B1E" w:rsidRDefault="00D84B1E">
      <w:pPr>
        <w:rPr>
          <w:rFonts w:ascii="Times New Roman" w:hAnsi="Times New Roman" w:cs="Times New Roman"/>
          <w:sz w:val="28"/>
          <w:szCs w:val="28"/>
        </w:rPr>
      </w:pPr>
    </w:p>
    <w:p w14:paraId="4F725806" w14:textId="77777777" w:rsidR="00D84B1E" w:rsidRDefault="00D84B1E"/>
    <w:sectPr w:rsidR="00D84B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329E"/>
    <w:rsid w:val="000B014A"/>
    <w:rsid w:val="001061AA"/>
    <w:rsid w:val="001F7DB5"/>
    <w:rsid w:val="00242E45"/>
    <w:rsid w:val="00276762"/>
    <w:rsid w:val="00317B11"/>
    <w:rsid w:val="00320671"/>
    <w:rsid w:val="003D0CF7"/>
    <w:rsid w:val="005109B2"/>
    <w:rsid w:val="00541752"/>
    <w:rsid w:val="005E6108"/>
    <w:rsid w:val="00851AE2"/>
    <w:rsid w:val="0088265E"/>
    <w:rsid w:val="008B329E"/>
    <w:rsid w:val="008C18C5"/>
    <w:rsid w:val="008D769D"/>
    <w:rsid w:val="00953DF2"/>
    <w:rsid w:val="00B11895"/>
    <w:rsid w:val="00D625B5"/>
    <w:rsid w:val="00D84B1E"/>
    <w:rsid w:val="00E81275"/>
    <w:rsid w:val="00EB274E"/>
    <w:rsid w:val="00EF30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687F36"/>
  <w15:docId w15:val="{663E09D2-6941-4421-A312-D04F9278F1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4B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126</Words>
  <Characters>721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Черных Надежда Валерьевна</dc:creator>
  <cp:keywords/>
  <dc:description/>
  <cp:lastModifiedBy>Толстых Александр Андреевич</cp:lastModifiedBy>
  <cp:revision>8</cp:revision>
  <dcterms:created xsi:type="dcterms:W3CDTF">2021-08-05T02:16:00Z</dcterms:created>
  <dcterms:modified xsi:type="dcterms:W3CDTF">2024-08-30T06:34:00Z</dcterms:modified>
</cp:coreProperties>
</file>